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81" w:rsidRDefault="00E75A81" w:rsidP="00F417AF">
      <w:pPr>
        <w:shd w:val="clear" w:color="auto" w:fill="FFFFFF"/>
        <w:spacing w:after="0" w:line="240" w:lineRule="auto"/>
        <w:jc w:val="center"/>
        <w:rPr>
          <w:rFonts w:ascii="Times New Roman" w:eastAsia="Times New Roman" w:hAnsi="Times New Roman" w:cs="Times New Roman"/>
          <w:b/>
          <w:bCs/>
          <w:color w:val="333333"/>
          <w:sz w:val="48"/>
        </w:rPr>
      </w:pPr>
      <w:r>
        <w:rPr>
          <w:rFonts w:ascii="Times New Roman" w:eastAsia="Times New Roman" w:hAnsi="Times New Roman" w:cs="Times New Roman"/>
          <w:b/>
          <w:bCs/>
          <w:color w:val="333333"/>
          <w:sz w:val="48"/>
        </w:rPr>
        <w:t>Консультация для родителей</w:t>
      </w:r>
    </w:p>
    <w:p w:rsidR="00F417AF" w:rsidRDefault="00F417AF" w:rsidP="00F417AF">
      <w:pPr>
        <w:shd w:val="clear" w:color="auto" w:fill="FFFFFF"/>
        <w:spacing w:after="0" w:line="240" w:lineRule="auto"/>
        <w:jc w:val="center"/>
        <w:rPr>
          <w:rFonts w:ascii="Times New Roman" w:eastAsia="Times New Roman" w:hAnsi="Times New Roman" w:cs="Times New Roman"/>
          <w:b/>
          <w:bCs/>
          <w:color w:val="333333"/>
          <w:sz w:val="48"/>
        </w:rPr>
      </w:pPr>
      <w:r w:rsidRPr="00F417AF">
        <w:rPr>
          <w:rFonts w:ascii="Times New Roman" w:eastAsia="Times New Roman" w:hAnsi="Times New Roman" w:cs="Times New Roman"/>
          <w:b/>
          <w:bCs/>
          <w:color w:val="333333"/>
          <w:sz w:val="48"/>
        </w:rPr>
        <w:t>«Профилактика детского травматизма»</w:t>
      </w:r>
    </w:p>
    <w:p w:rsidR="000A79EB" w:rsidRDefault="000A79EB" w:rsidP="00F417AF">
      <w:pPr>
        <w:shd w:val="clear" w:color="auto" w:fill="FFFFFF"/>
        <w:spacing w:after="0" w:line="240" w:lineRule="auto"/>
        <w:jc w:val="center"/>
        <w:rPr>
          <w:rFonts w:ascii="Times New Roman" w:eastAsia="Times New Roman" w:hAnsi="Times New Roman" w:cs="Times New Roman"/>
          <w:color w:val="000000"/>
          <w:sz w:val="28"/>
        </w:rPr>
      </w:pP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 Ребенка не оставлять одного;</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 розеток:</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 Нельзя разрешать играть мелкими предметами (пуговицами, монетами и деталями игрушек).</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 Дети склонны к подвижным шумным играм. Это полезно для растущего организма, но не следует забывать о травмах.</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А как поступить, если травма произошла? Какую первую помощь могут и должны оказать родители?</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В быту ребенок может получить такие травмы как: мелкие раны, инородные тела, ожоги, солнечные и тепловые удары, укусы насекомых, вывихи</w:t>
      </w:r>
      <w:proofErr w:type="gramStart"/>
      <w:r w:rsidRPr="00F417AF">
        <w:rPr>
          <w:rFonts w:ascii="Times New Roman" w:eastAsia="Times New Roman" w:hAnsi="Times New Roman" w:cs="Times New Roman"/>
          <w:color w:val="000000"/>
          <w:sz w:val="28"/>
        </w:rPr>
        <w:t xml:space="preserve"> ,</w:t>
      </w:r>
      <w:proofErr w:type="gramEnd"/>
      <w:r w:rsidRPr="00F417AF">
        <w:rPr>
          <w:rFonts w:ascii="Times New Roman" w:eastAsia="Times New Roman" w:hAnsi="Times New Roman" w:cs="Times New Roman"/>
          <w:color w:val="000000"/>
          <w:sz w:val="28"/>
        </w:rPr>
        <w:t xml:space="preserve"> переломы и поражение электрическим током.</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u w:val="single"/>
        </w:rPr>
        <w:t>Мелкие раны.</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Ссадины, ушибы и раны обработать 3-5процентным раствором йода или перекисью водорода.</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u w:val="single"/>
        </w:rPr>
        <w:t>Инородные тела.</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i/>
          <w:iCs/>
          <w:color w:val="000000"/>
          <w:sz w:val="28"/>
        </w:rPr>
        <w:t>Ожоги.</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 xml:space="preserve">Ожоги можно разделить </w:t>
      </w:r>
      <w:proofErr w:type="gramStart"/>
      <w:r w:rsidRPr="00F417AF">
        <w:rPr>
          <w:rFonts w:ascii="Times New Roman" w:eastAsia="Times New Roman" w:hAnsi="Times New Roman" w:cs="Times New Roman"/>
          <w:color w:val="000000"/>
          <w:sz w:val="28"/>
        </w:rPr>
        <w:t>на</w:t>
      </w:r>
      <w:proofErr w:type="gramEnd"/>
      <w:r w:rsidRPr="00F417AF">
        <w:rPr>
          <w:rFonts w:ascii="Times New Roman" w:eastAsia="Times New Roman" w:hAnsi="Times New Roman" w:cs="Times New Roman"/>
          <w:color w:val="000000"/>
          <w:sz w:val="28"/>
        </w:rPr>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u w:val="single"/>
        </w:rPr>
        <w:t>Поражение электрическим током.</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u w:val="single"/>
        </w:rPr>
        <w:t>Солнечный и тепловой удары.</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proofErr w:type="gramStart"/>
      <w:r w:rsidRPr="00F417AF">
        <w:rPr>
          <w:rFonts w:ascii="Times New Roman" w:eastAsia="Times New Roman" w:hAnsi="Times New Roman" w:cs="Times New Roman"/>
          <w:color w:val="000000"/>
          <w:sz w:val="28"/>
        </w:rPr>
        <w:t>Солнечный</w:t>
      </w:r>
      <w:proofErr w:type="gramEnd"/>
      <w:r w:rsidRPr="00F417AF">
        <w:rPr>
          <w:rFonts w:ascii="Times New Roman" w:eastAsia="Times New Roman" w:hAnsi="Times New Roman" w:cs="Times New Roman"/>
          <w:color w:val="000000"/>
          <w:sz w:val="28"/>
        </w:rPr>
        <w:t xml:space="preserve">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w:t>
      </w:r>
      <w:r w:rsidRPr="00F417AF">
        <w:rPr>
          <w:rFonts w:ascii="Times New Roman" w:eastAsia="Times New Roman" w:hAnsi="Times New Roman" w:cs="Times New Roman"/>
          <w:color w:val="000000"/>
          <w:sz w:val="28"/>
        </w:rPr>
        <w:lastRenderedPageBreak/>
        <w:t>положить на голову холодный компресс и если ребенку не становится лучше, обратиться к врачу.</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u w:val="single"/>
        </w:rPr>
        <w:t>Укусы насекомых</w:t>
      </w:r>
      <w:r w:rsidRPr="00F417AF">
        <w:rPr>
          <w:rFonts w:ascii="Times New Roman" w:eastAsia="Times New Roman" w:hAnsi="Times New Roman" w:cs="Times New Roman"/>
          <w:color w:val="000000"/>
          <w:sz w:val="28"/>
        </w:rPr>
        <w:t>.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u w:val="single"/>
        </w:rPr>
        <w:t>Вывихи и переломы.</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u w:val="single"/>
        </w:rPr>
        <w:t>Кровотечения.</w:t>
      </w:r>
    </w:p>
    <w:p w:rsidR="00F417AF" w:rsidRPr="00F417AF" w:rsidRDefault="00F417AF" w:rsidP="00F417AF">
      <w:pPr>
        <w:shd w:val="clear" w:color="auto" w:fill="FFFFFF"/>
        <w:spacing w:after="0" w:line="240" w:lineRule="auto"/>
        <w:jc w:val="both"/>
        <w:rPr>
          <w:rFonts w:ascii="Calibri" w:eastAsia="Times New Roman" w:hAnsi="Calibri" w:cs="Calibri"/>
          <w:color w:val="000000"/>
        </w:rPr>
      </w:pPr>
      <w:r w:rsidRPr="00F417AF">
        <w:rPr>
          <w:rFonts w:ascii="Times New Roman" w:eastAsia="Times New Roman" w:hAnsi="Times New Roman" w:cs="Times New Roman"/>
          <w:color w:val="000000"/>
          <w:sz w:val="28"/>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F417AF" w:rsidRPr="00F417AF" w:rsidRDefault="00F417AF" w:rsidP="00F417AF">
      <w:pPr>
        <w:shd w:val="clear" w:color="auto" w:fill="FFFFFF"/>
        <w:spacing w:after="0" w:line="240" w:lineRule="auto"/>
        <w:jc w:val="center"/>
        <w:rPr>
          <w:rFonts w:ascii="Calibri" w:eastAsia="Times New Roman" w:hAnsi="Calibri" w:cs="Calibri"/>
          <w:color w:val="000000"/>
        </w:rPr>
      </w:pPr>
      <w:r w:rsidRPr="00F417AF">
        <w:rPr>
          <w:rFonts w:ascii="Times New Roman" w:eastAsia="Times New Roman" w:hAnsi="Times New Roman" w:cs="Times New Roman"/>
          <w:color w:val="000000"/>
          <w:sz w:val="28"/>
        </w:rPr>
        <w:t>Берегите своих детей от несчастных случаев!</w:t>
      </w:r>
    </w:p>
    <w:p w:rsidR="001B6FC9" w:rsidRDefault="001B6FC9"/>
    <w:sectPr w:rsidR="001B6FC9" w:rsidSect="007B2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417AF"/>
    <w:rsid w:val="000A79EB"/>
    <w:rsid w:val="001B6FC9"/>
    <w:rsid w:val="007B2EB7"/>
    <w:rsid w:val="00E75A81"/>
    <w:rsid w:val="00F41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F41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F417AF"/>
  </w:style>
  <w:style w:type="paragraph" w:customStyle="1" w:styleId="c1">
    <w:name w:val="c1"/>
    <w:basedOn w:val="a"/>
    <w:rsid w:val="00F41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417AF"/>
  </w:style>
  <w:style w:type="character" w:customStyle="1" w:styleId="c38">
    <w:name w:val="c38"/>
    <w:basedOn w:val="a0"/>
    <w:rsid w:val="00F417AF"/>
  </w:style>
  <w:style w:type="paragraph" w:customStyle="1" w:styleId="c7">
    <w:name w:val="c7"/>
    <w:basedOn w:val="a"/>
    <w:rsid w:val="00F41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68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ИРИНА</cp:lastModifiedBy>
  <cp:revision>2</cp:revision>
  <dcterms:created xsi:type="dcterms:W3CDTF">2023-05-02T10:35:00Z</dcterms:created>
  <dcterms:modified xsi:type="dcterms:W3CDTF">2023-05-02T10:35:00Z</dcterms:modified>
</cp:coreProperties>
</file>