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96" w:rsidRPr="00B31576" w:rsidRDefault="009C2296" w:rsidP="00790D8A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9C2296" w:rsidRPr="00B31576" w:rsidRDefault="009C2296" w:rsidP="00790D8A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средняя общеобразовательная школа №4 имени Героя Советского Союза Д.П.Левина</w:t>
      </w:r>
    </w:p>
    <w:p w:rsidR="009C2296" w:rsidRPr="00B31576" w:rsidRDefault="009C2296" w:rsidP="00790D8A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B315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31576">
        <w:rPr>
          <w:rFonts w:ascii="Times New Roman" w:hAnsi="Times New Roman" w:cs="Times New Roman"/>
          <w:sz w:val="24"/>
          <w:szCs w:val="24"/>
        </w:rPr>
        <w:t>ызрань Самарской области, СП «Детский сад №56»</w:t>
      </w:r>
    </w:p>
    <w:p w:rsidR="009C2296" w:rsidRPr="00B31576" w:rsidRDefault="009C2296" w:rsidP="00790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790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Pr="00B31576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Pr="00B31576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96" w:rsidRPr="009C2296" w:rsidRDefault="009C2296" w:rsidP="009C2296">
      <w:pPr>
        <w:pStyle w:val="headline"/>
        <w:shd w:val="clear" w:color="auto" w:fill="FFFFFF"/>
        <w:spacing w:before="225" w:beforeAutospacing="0" w:after="225" w:afterAutospacing="0" w:line="276" w:lineRule="auto"/>
        <w:jc w:val="center"/>
        <w:rPr>
          <w:b/>
          <w:color w:val="111111"/>
          <w:sz w:val="28"/>
          <w:szCs w:val="28"/>
        </w:rPr>
      </w:pPr>
      <w:r w:rsidRPr="009C2296">
        <w:rPr>
          <w:b/>
          <w:sz w:val="28"/>
          <w:szCs w:val="28"/>
        </w:rPr>
        <w:t>Консультация для родителей на тему:</w:t>
      </w:r>
    </w:p>
    <w:p w:rsidR="009C2296" w:rsidRPr="009C2296" w:rsidRDefault="009C2296" w:rsidP="009C2296">
      <w:pPr>
        <w:pStyle w:val="headline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9C2296">
        <w:rPr>
          <w:b/>
          <w:color w:val="111111"/>
          <w:sz w:val="28"/>
          <w:szCs w:val="28"/>
        </w:rPr>
        <w:t>«Важность соблюдения режима дня».</w:t>
      </w: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Pr="00B31576" w:rsidRDefault="00790D8A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Подготовила: воспитатель</w:t>
      </w:r>
    </w:p>
    <w:p w:rsidR="009C2296" w:rsidRPr="00B31576" w:rsidRDefault="009C2296" w:rsidP="009C22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СП «Детский сад №56»</w:t>
      </w:r>
    </w:p>
    <w:p w:rsidR="009C2296" w:rsidRPr="00B31576" w:rsidRDefault="009C2296" w:rsidP="009C22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ГБОУ СОШ№4 г.о. Сызрань</w:t>
      </w:r>
    </w:p>
    <w:p w:rsidR="009C2296" w:rsidRPr="00B31576" w:rsidRDefault="009C2296" w:rsidP="009C22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Кузнецова Т.В.</w:t>
      </w:r>
    </w:p>
    <w:p w:rsidR="009C2296" w:rsidRPr="00B31576" w:rsidRDefault="009C2296" w:rsidP="009C22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rPr>
          <w:rFonts w:ascii="Times New Roman" w:hAnsi="Times New Roman" w:cs="Times New Roman"/>
          <w:sz w:val="24"/>
          <w:szCs w:val="24"/>
        </w:rPr>
      </w:pPr>
    </w:p>
    <w:p w:rsidR="009C2296" w:rsidRPr="00B31576" w:rsidRDefault="009C2296" w:rsidP="009C229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Default="009C2296" w:rsidP="009C229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Default="009C2296" w:rsidP="009C229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Default="009C2296" w:rsidP="009C229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0D8A" w:rsidRDefault="00790D8A" w:rsidP="009C229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2296" w:rsidRPr="009C2296" w:rsidRDefault="009C2296" w:rsidP="009C2296">
      <w:pPr>
        <w:tabs>
          <w:tab w:val="center" w:pos="4677"/>
          <w:tab w:val="left" w:pos="6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1576">
        <w:rPr>
          <w:rFonts w:ascii="Times New Roman" w:hAnsi="Times New Roman" w:cs="Times New Roman"/>
          <w:sz w:val="24"/>
          <w:szCs w:val="24"/>
        </w:rPr>
        <w:t>г. Сызрань, 2023</w:t>
      </w:r>
    </w:p>
    <w:p w:rsidR="00482CA5" w:rsidRPr="00790D8A" w:rsidRDefault="00482CA5" w:rsidP="00B93846">
      <w:pPr>
        <w:pStyle w:val="a5"/>
        <w:spacing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90D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Режим</w:t>
      </w:r>
      <w:r w:rsidRPr="00790D8A">
        <w:rPr>
          <w:rFonts w:ascii="Times New Roman" w:hAnsi="Times New Roman" w:cs="Times New Roman"/>
          <w:sz w:val="28"/>
          <w:szCs w:val="28"/>
        </w:rPr>
        <w:t> дня 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 </w:t>
      </w:r>
      <w:r w:rsidRPr="00790D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режим укрепляет здоровье</w:t>
      </w:r>
      <w:r w:rsidRPr="00790D8A">
        <w:rPr>
          <w:rFonts w:ascii="Times New Roman" w:hAnsi="Times New Roman" w:cs="Times New Roman"/>
          <w:sz w:val="28"/>
          <w:szCs w:val="28"/>
        </w:rPr>
        <w:t>, обеспечивает работоспособность, успешное осуществление разнообразной деятельности, предохраняет от переутомления.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Любая деятельность – это ответная реакция на внешний раздражитель, осуществляемая рефлекторно. Она является результатом сложных процессов в коре головного мозга, сопровождается огромной потерей </w:t>
      </w:r>
      <w:r w:rsidRPr="00790D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(тратой)</w:t>
      </w:r>
      <w:r w:rsidRPr="00790D8A">
        <w:rPr>
          <w:rFonts w:ascii="Times New Roman" w:hAnsi="Times New Roman" w:cs="Times New Roman"/>
          <w:sz w:val="28"/>
          <w:szCs w:val="28"/>
        </w:rPr>
        <w:t> нервной энергии и приводит к утомлению.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Хорошая работоспособность в течение дня обеспечивается разнообразием видов деятельности и их чередованием. С физиологической точки зрения это объясняется способностью коры головного мозга одновременно работать и отдыхать. В каждый отдельный момент работает не вся её поверхность, а отдельные участки, именно те, которые ведают данной деятельностью, остальные области коры в это время находятся в состоянии покоя. При изменении характера занятий поле оптимальной возбудимости перемещается, и создаются условия для отдыха ранее функционирующих участков коры головного мозга.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 xml:space="preserve">В течение суток активность и работоспособность ребёнка не </w:t>
      </w:r>
      <w:proofErr w:type="gramStart"/>
      <w:r w:rsidRPr="00790D8A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790D8A">
        <w:rPr>
          <w:rFonts w:ascii="Times New Roman" w:hAnsi="Times New Roman" w:cs="Times New Roman"/>
          <w:sz w:val="28"/>
          <w:szCs w:val="28"/>
        </w:rPr>
        <w:t>. Их подъём отмечается от 8 до 2 часов и от 16 до 18 часов, а период минимальной активности приходится на 14-16 часов. Не случайно,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Работоспособность неоднозначна и на протяжении недели. В понедельник она невысока. Это можно объяснить адаптацией ребёнка к </w:t>
      </w:r>
      <w:r w:rsidRPr="00790D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режиму</w:t>
      </w:r>
      <w:r w:rsidRPr="00790D8A">
        <w:rPr>
          <w:rFonts w:ascii="Times New Roman" w:hAnsi="Times New Roman" w:cs="Times New Roman"/>
          <w:sz w:val="28"/>
          <w:szCs w:val="28"/>
        </w:rPr>
        <w:t> детского сада после двухдневного пребывания в домашних условиях, когда в большинстве случаев привычный </w:t>
      </w:r>
      <w:r w:rsidRPr="00790D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790D8A">
        <w:rPr>
          <w:rFonts w:ascii="Times New Roman" w:hAnsi="Times New Roman" w:cs="Times New Roman"/>
          <w:sz w:val="28"/>
          <w:szCs w:val="28"/>
        </w:rPr>
        <w:t> существенно нарушается.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Наилучшие показатели работоспособности отмечается во вторник и в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возрастные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75-80 % времени пребывания в детском саду приходится на малоподвижную деятельность, между тем как ребёнку присуща потребность в активных движениях. Увеличение длительного компонента и рациональное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Сон. Как бы целесообразно ни строился </w:t>
      </w:r>
      <w:r w:rsidRPr="00790D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режим</w:t>
      </w:r>
      <w:r w:rsidRPr="00790D8A">
        <w:rPr>
          <w:rFonts w:ascii="Times New Roman" w:hAnsi="Times New Roman" w:cs="Times New Roman"/>
          <w:sz w:val="28"/>
          <w:szCs w:val="28"/>
        </w:rPr>
        <w:t> – с дозировкой нагрузок, переключением на разные виды деятельности, с увеличением двигательного компонента, в течение суток показатели биологической активности ребёнка неизбежно снижается, что диктует необходимость смены деятельного состояния на сон.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 xml:space="preserve">Изучение физиологов сна выявило, что он неоднороден, а состоит из двух сменяющих друг друга фаз. </w:t>
      </w:r>
      <w:proofErr w:type="gramStart"/>
      <w:r w:rsidRPr="00790D8A">
        <w:rPr>
          <w:rFonts w:ascii="Times New Roman" w:hAnsi="Times New Roman" w:cs="Times New Roman"/>
          <w:sz w:val="28"/>
          <w:szCs w:val="28"/>
        </w:rPr>
        <w:t>Фаза медленного более продолжительная </w:t>
      </w:r>
      <w:r w:rsidRPr="00790D8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(около 75-80 % всей длительности сна)</w:t>
      </w:r>
      <w:r w:rsidRPr="00790D8A">
        <w:rPr>
          <w:rFonts w:ascii="Times New Roman" w:hAnsi="Times New Roman" w:cs="Times New Roman"/>
          <w:sz w:val="28"/>
          <w:szCs w:val="28"/>
        </w:rPr>
        <w:t> это фаза глубокого сна (без сновидений, когда корковые клетки отдыхают, но другие системы активны, в частности, отмечается сильный выброс в кровь гормонов роста, и именно в эти часы дети растут.</w:t>
      </w:r>
      <w:proofErr w:type="gramEnd"/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Вторая фаза – быстрый сон - это активное состояние корковых клеток, в процессе которого осуществляется переработка информации поступившей за день, её анализ и отбор для хранения в долгосрочной памяти.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Рекомендуемая в течение суток продолжительность сна </w:t>
      </w:r>
      <w:r w:rsidRPr="00790D8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составляет</w:t>
      </w:r>
      <w:r w:rsidRPr="00790D8A">
        <w:rPr>
          <w:rFonts w:ascii="Times New Roman" w:hAnsi="Times New Roman" w:cs="Times New Roman"/>
          <w:sz w:val="28"/>
          <w:szCs w:val="28"/>
        </w:rPr>
        <w:t>: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• для 3- х летних - 12 часов 50 минут;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• для старших дошкольников – 12 часов.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Ночной сон – 10 часов 30 минут – 10 часов 15 минут.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Дневной – 2 часа 20 минут – 1 час 45 минут.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Здоровая усталость – предпосылка хорошего сна.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Процесс засыпания осложняется и удлиняется, если дети перевозбуждены. Полумрак, приглушенные звуковые раздражители, опорожненный кишечник и мочевой пузырь, тёплый душ или ванна, удобная чистая пастель, ласковое обращение с ребёнком способствуют нормальному засыпанию.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Приём пищи. Обязательным компонентом </w:t>
      </w:r>
      <w:r w:rsidRPr="00790D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режима является приём пищи</w:t>
      </w:r>
      <w:r w:rsidRPr="00790D8A">
        <w:rPr>
          <w:rFonts w:ascii="Times New Roman" w:hAnsi="Times New Roman" w:cs="Times New Roman"/>
          <w:sz w:val="28"/>
          <w:szCs w:val="28"/>
        </w:rPr>
        <w:t>, который организуется с учётом перерывов между завтраком, обедом, полдником – ужином в пределах 4 часов. Строгое </w:t>
      </w:r>
      <w:r w:rsidRPr="00790D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соблюдение</w:t>
      </w:r>
      <w:r w:rsidRPr="00790D8A">
        <w:rPr>
          <w:rFonts w:ascii="Times New Roman" w:hAnsi="Times New Roman" w:cs="Times New Roman"/>
          <w:sz w:val="28"/>
          <w:szCs w:val="28"/>
        </w:rPr>
        <w:t> установленных часов приёма пищи служит условным раздражителем пищевого рефлекса и обеспечивает секрецию пищеварительных соков, хороший аппетит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Недопустимо, чтобы дети сидели за столом в ожидании пищи и после её приёма - это способствует утомлению.</w:t>
      </w:r>
    </w:p>
    <w:p w:rsidR="00482CA5" w:rsidRPr="00790D8A" w:rsidRDefault="00482CA5" w:rsidP="00B93846">
      <w:pPr>
        <w:pStyle w:val="a5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0D8A">
        <w:rPr>
          <w:rFonts w:ascii="Times New Roman" w:hAnsi="Times New Roman" w:cs="Times New Roman"/>
          <w:sz w:val="28"/>
          <w:szCs w:val="28"/>
        </w:rPr>
        <w:t>Прогулка – это элемент </w:t>
      </w:r>
      <w:r w:rsidRPr="00790D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режима</w:t>
      </w:r>
      <w:r w:rsidRPr="00790D8A">
        <w:rPr>
          <w:rFonts w:ascii="Times New Roman" w:hAnsi="Times New Roman" w:cs="Times New Roman"/>
          <w:sz w:val="28"/>
          <w:szCs w:val="28"/>
        </w:rPr>
        <w:t>, дающий возможность детям в подвижных упражнениях и полном расслаблении.</w:t>
      </w:r>
    </w:p>
    <w:p w:rsidR="00C37820" w:rsidRPr="00790D8A" w:rsidRDefault="00C37820" w:rsidP="00B9384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37820" w:rsidRPr="00790D8A" w:rsidSect="00D20E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82CA5"/>
    <w:rsid w:val="002A284E"/>
    <w:rsid w:val="004062C5"/>
    <w:rsid w:val="004522DD"/>
    <w:rsid w:val="00482CA5"/>
    <w:rsid w:val="00733C20"/>
    <w:rsid w:val="00790D8A"/>
    <w:rsid w:val="007B0350"/>
    <w:rsid w:val="00875340"/>
    <w:rsid w:val="009C2296"/>
    <w:rsid w:val="00A52D68"/>
    <w:rsid w:val="00B93846"/>
    <w:rsid w:val="00BD3B7D"/>
    <w:rsid w:val="00C37820"/>
    <w:rsid w:val="00D20EEA"/>
    <w:rsid w:val="00E4564F"/>
    <w:rsid w:val="00E5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82CA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2CA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CA5"/>
    <w:rPr>
      <w:b/>
      <w:bCs/>
    </w:rPr>
  </w:style>
  <w:style w:type="paragraph" w:styleId="a5">
    <w:name w:val="No Spacing"/>
    <w:uiPriority w:val="1"/>
    <w:qFormat/>
    <w:rsid w:val="00D20EE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8</cp:revision>
  <cp:lastPrinted>2021-02-03T17:01:00Z</cp:lastPrinted>
  <dcterms:created xsi:type="dcterms:W3CDTF">2020-02-06T07:26:00Z</dcterms:created>
  <dcterms:modified xsi:type="dcterms:W3CDTF">2023-11-08T06:06:00Z</dcterms:modified>
</cp:coreProperties>
</file>