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177" w:rsidRDefault="00086177" w:rsidP="00086177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«Путешествие по городу Здоровья»</w:t>
      </w:r>
    </w:p>
    <w:p w:rsidR="00086177" w:rsidRDefault="00086177" w:rsidP="00086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СП «Детский сад №56» ГБОУ</w:t>
      </w:r>
      <w:r>
        <w:rPr>
          <w:rFonts w:ascii="Times New Roman" w:hAnsi="Times New Roman"/>
          <w:sz w:val="28"/>
          <w:szCs w:val="28"/>
        </w:rPr>
        <w:t xml:space="preserve">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 xml:space="preserve">. Сызрань в старшей </w:t>
      </w:r>
      <w:r>
        <w:rPr>
          <w:rFonts w:ascii="Times New Roman" w:hAnsi="Times New Roman"/>
          <w:sz w:val="28"/>
          <w:szCs w:val="28"/>
        </w:rPr>
        <w:t>группе</w:t>
      </w:r>
      <w:r>
        <w:rPr>
          <w:rFonts w:ascii="Times New Roman" w:hAnsi="Times New Roman"/>
          <w:sz w:val="28"/>
          <w:szCs w:val="28"/>
        </w:rPr>
        <w:t xml:space="preserve"> №1</w:t>
      </w:r>
      <w:r>
        <w:rPr>
          <w:rFonts w:ascii="Times New Roman" w:hAnsi="Times New Roman"/>
          <w:sz w:val="28"/>
          <w:szCs w:val="28"/>
        </w:rPr>
        <w:t xml:space="preserve"> продолжает свою работу </w:t>
      </w:r>
      <w:r>
        <w:rPr>
          <w:rFonts w:ascii="Times New Roman" w:hAnsi="Times New Roman"/>
          <w:sz w:val="28"/>
          <w:szCs w:val="28"/>
        </w:rPr>
        <w:t xml:space="preserve">кружок </w:t>
      </w:r>
      <w:r>
        <w:rPr>
          <w:rFonts w:ascii="Times New Roman" w:hAnsi="Times New Roman"/>
          <w:sz w:val="28"/>
          <w:szCs w:val="28"/>
        </w:rPr>
        <w:t xml:space="preserve">по дополнительной общеобразовательной общеразвивающей программе «Я познаю себя» </w:t>
      </w:r>
      <w:proofErr w:type="spellStart"/>
      <w:r>
        <w:rPr>
          <w:rFonts w:ascii="Times New Roman" w:hAnsi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спортивной направленности. </w:t>
      </w:r>
    </w:p>
    <w:p w:rsidR="00086177" w:rsidRDefault="00086177" w:rsidP="0008617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Итоговое занятие «Путешествие по городу Здоровья» с помощью ИКТ позволило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обобщить и систематизировать знания воспитанников о строении человеческого организма, о расположении и назначении различных органов,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Дети в игровой форме повторили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 основные правила охраны здоровья,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педагоги прививают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ребятам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желание заботиться о своём здоровье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 здоровье своих близких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                                     </w:t>
      </w:r>
    </w:p>
    <w:p w:rsidR="00086177" w:rsidRDefault="00086177" w:rsidP="00086177">
      <w:pPr>
        <w:spacing w:after="0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E6292B" w:rsidRDefault="00A413FC">
      <w:r w:rsidRPr="00A413FC">
        <w:rPr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E:\к программе ЗОЖ\фото кружка 24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 программе ЗОЖ\фото кружка 24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629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D9A"/>
    <w:rsid w:val="00086177"/>
    <w:rsid w:val="00A413FC"/>
    <w:rsid w:val="00CD7D9A"/>
    <w:rsid w:val="00E62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C119A4-A8FD-43CF-B76C-45483F37F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17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3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2024-11-22T15:26:00Z</dcterms:created>
  <dcterms:modified xsi:type="dcterms:W3CDTF">2024-11-22T15:29:00Z</dcterms:modified>
</cp:coreProperties>
</file>